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65" w:rsidRPr="00E94852" w:rsidRDefault="00377BBD" w:rsidP="00BD3EE7">
      <w:pPr>
        <w:tabs>
          <w:tab w:val="left" w:pos="4111"/>
        </w:tabs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BD3EE7">
        <w:rPr>
          <w:rFonts w:ascii="微軟正黑體" w:eastAsia="微軟正黑體" w:hAnsi="微軟正黑體" w:hint="eastAsia"/>
          <w:b/>
          <w:sz w:val="32"/>
          <w:szCs w:val="32"/>
        </w:rPr>
        <w:t>中原大學</w:t>
      </w:r>
      <w:r w:rsidR="000E76EA">
        <w:rPr>
          <w:rFonts w:ascii="微軟正黑體" w:eastAsia="微軟正黑體" w:hAnsi="微軟正黑體" w:hint="eastAsia"/>
          <w:b/>
          <w:sz w:val="32"/>
          <w:szCs w:val="32"/>
        </w:rPr>
        <w:t>報價</w:t>
      </w:r>
      <w:r w:rsidR="008037A0">
        <w:rPr>
          <w:rFonts w:ascii="微軟正黑體" w:eastAsia="微軟正黑體" w:hAnsi="微軟正黑體" w:hint="eastAsia"/>
          <w:b/>
          <w:sz w:val="32"/>
          <w:szCs w:val="32"/>
        </w:rPr>
        <w:t>單</w:t>
      </w:r>
      <w:proofErr w:type="gramStart"/>
      <w:r w:rsidR="006B7022">
        <w:rPr>
          <w:rFonts w:ascii="微軟正黑體" w:eastAsia="微軟正黑體" w:hAnsi="微軟正黑體" w:hint="eastAsia"/>
          <w:b/>
          <w:sz w:val="32"/>
          <w:szCs w:val="32"/>
        </w:rPr>
        <w:t>查檢表</w:t>
      </w:r>
      <w:proofErr w:type="gramEnd"/>
      <w:r w:rsidR="001332F6">
        <w:rPr>
          <w:rFonts w:ascii="微軟正黑體" w:eastAsia="微軟正黑體" w:hAnsi="微軟正黑體" w:hint="eastAsia"/>
          <w:b/>
          <w:sz w:val="32"/>
          <w:szCs w:val="32"/>
        </w:rPr>
        <w:t>-</w:t>
      </w:r>
      <w:proofErr w:type="gramStart"/>
      <w:r w:rsidR="00E94852" w:rsidRPr="00E94852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電子單填單</w:t>
      </w:r>
      <w:proofErr w:type="gramEnd"/>
      <w:r w:rsidR="00155CA1" w:rsidRPr="00E94852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日期1</w:t>
      </w:r>
      <w:r w:rsidR="00C95381" w:rsidRPr="00E94852">
        <w:rPr>
          <w:rFonts w:ascii="微軟正黑體" w:eastAsia="微軟正黑體" w:hAnsi="微軟正黑體"/>
          <w:b/>
          <w:color w:val="FF0000"/>
          <w:sz w:val="32"/>
          <w:szCs w:val="32"/>
        </w:rPr>
        <w:t>12</w:t>
      </w:r>
      <w:r w:rsidR="00155CA1" w:rsidRPr="00E94852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年</w:t>
      </w:r>
      <w:r w:rsidR="00C95381" w:rsidRPr="00E94852">
        <w:rPr>
          <w:rFonts w:ascii="微軟正黑體" w:eastAsia="微軟正黑體" w:hAnsi="微軟正黑體"/>
          <w:b/>
          <w:color w:val="FF0000"/>
          <w:sz w:val="32"/>
          <w:szCs w:val="32"/>
        </w:rPr>
        <w:t>5</w:t>
      </w:r>
      <w:r w:rsidR="00155CA1" w:rsidRPr="00E94852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月</w:t>
      </w:r>
      <w:r w:rsidR="00E94852" w:rsidRPr="00E94852">
        <w:rPr>
          <w:rFonts w:ascii="微軟正黑體" w:eastAsia="微軟正黑體" w:hAnsi="微軟正黑體"/>
          <w:b/>
          <w:color w:val="FF0000"/>
          <w:sz w:val="32"/>
          <w:szCs w:val="32"/>
        </w:rPr>
        <w:t>2</w:t>
      </w:r>
      <w:r w:rsidR="00155CA1" w:rsidRPr="00E94852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日起</w:t>
      </w:r>
      <w:r w:rsidR="00155CA1" w:rsidRPr="00E94852">
        <w:rPr>
          <w:rFonts w:ascii="微軟正黑體" w:eastAsia="微軟正黑體" w:hAnsi="微軟正黑體" w:hint="eastAsia"/>
          <w:b/>
          <w:sz w:val="32"/>
          <w:szCs w:val="32"/>
        </w:rPr>
        <w:t>之案件適用</w:t>
      </w:r>
    </w:p>
    <w:p w:rsidR="00885F34" w:rsidRPr="001332F6" w:rsidRDefault="00885F34" w:rsidP="00BD3EE7">
      <w:pPr>
        <w:tabs>
          <w:tab w:val="left" w:pos="4111"/>
        </w:tabs>
        <w:spacing w:line="0" w:lineRule="atLeast"/>
        <w:jc w:val="center"/>
        <w:rPr>
          <w:rFonts w:ascii="微軟正黑體" w:eastAsia="微軟正黑體" w:hAnsi="微軟正黑體"/>
          <w:b/>
          <w:sz w:val="16"/>
          <w:szCs w:val="16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369"/>
        <w:gridCol w:w="6804"/>
      </w:tblGrid>
      <w:tr w:rsidR="0052770D" w:rsidRPr="00A321BE" w:rsidTr="009C7360">
        <w:tc>
          <w:tcPr>
            <w:tcW w:w="3369" w:type="dxa"/>
          </w:tcPr>
          <w:p w:rsidR="0052770D" w:rsidRPr="00A321BE" w:rsidRDefault="0052770D" w:rsidP="00A321BE">
            <w:pPr>
              <w:tabs>
                <w:tab w:val="left" w:pos="3828"/>
              </w:tabs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321BE">
              <w:rPr>
                <w:rFonts w:ascii="微軟正黑體" w:eastAsia="微軟正黑體" w:hAnsi="微軟正黑體" w:hint="eastAsia"/>
              </w:rPr>
              <w:t>檢核項目</w:t>
            </w:r>
          </w:p>
        </w:tc>
        <w:tc>
          <w:tcPr>
            <w:tcW w:w="6804" w:type="dxa"/>
            <w:vAlign w:val="center"/>
          </w:tcPr>
          <w:p w:rsidR="0052770D" w:rsidRPr="00A321BE" w:rsidRDefault="0052770D" w:rsidP="00B3110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321BE">
              <w:rPr>
                <w:rFonts w:ascii="微軟正黑體" w:eastAsia="微軟正黑體" w:hAnsi="微軟正黑體" w:hint="eastAsia"/>
              </w:rPr>
              <w:t>審查注意事項</w:t>
            </w:r>
          </w:p>
        </w:tc>
      </w:tr>
      <w:tr w:rsidR="00C124B5" w:rsidRPr="00A321BE" w:rsidTr="009C7360">
        <w:tc>
          <w:tcPr>
            <w:tcW w:w="3369" w:type="dxa"/>
            <w:vAlign w:val="center"/>
          </w:tcPr>
          <w:p w:rsidR="00C124B5" w:rsidRPr="00A321BE" w:rsidRDefault="008037A0" w:rsidP="00A321B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公司名稱、地址、電話</w:t>
            </w:r>
          </w:p>
        </w:tc>
        <w:tc>
          <w:tcPr>
            <w:tcW w:w="6804" w:type="dxa"/>
          </w:tcPr>
          <w:p w:rsidR="00C124B5" w:rsidRPr="00A321BE" w:rsidRDefault="008037A0" w:rsidP="007048CB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是否載明報價公司名稱、聯絡地址、電話及業務聯絡人</w:t>
            </w:r>
          </w:p>
        </w:tc>
      </w:tr>
      <w:tr w:rsidR="00885F34" w:rsidRPr="00A321BE" w:rsidTr="009C7360">
        <w:tc>
          <w:tcPr>
            <w:tcW w:w="3369" w:type="dxa"/>
            <w:vMerge w:val="restart"/>
            <w:vAlign w:val="center"/>
          </w:tcPr>
          <w:p w:rsidR="00885F34" w:rsidRPr="00A321BE" w:rsidRDefault="00885F34" w:rsidP="008037A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公司統一編號</w:t>
            </w:r>
          </w:p>
        </w:tc>
        <w:tc>
          <w:tcPr>
            <w:tcW w:w="6804" w:type="dxa"/>
          </w:tcPr>
          <w:p w:rsidR="00885F34" w:rsidRPr="00A321BE" w:rsidRDefault="00885F34" w:rsidP="00885F3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報價公司之統一編號應載明於報價單或以加蓋統一編號章取代</w:t>
            </w:r>
            <w:r w:rsidRPr="00885F34">
              <w:rPr>
                <w:rFonts w:ascii="微軟正黑體" w:eastAsia="微軟正黑體" w:hAnsi="微軟正黑體" w:hint="eastAsia"/>
                <w:sz w:val="20"/>
                <w:szCs w:val="20"/>
              </w:rPr>
              <w:t>(供查詢財政部公示資料稅籍登記，並應與報價公司名稱相符)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tr w:rsidR="00885F34" w:rsidRPr="00A321BE" w:rsidTr="009C7360">
        <w:tc>
          <w:tcPr>
            <w:tcW w:w="3369" w:type="dxa"/>
            <w:vMerge/>
            <w:vAlign w:val="center"/>
          </w:tcPr>
          <w:p w:rsidR="00885F34" w:rsidRDefault="00885F34" w:rsidP="008037A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804" w:type="dxa"/>
          </w:tcPr>
          <w:p w:rsidR="00885F34" w:rsidRPr="00885F34" w:rsidRDefault="00885F34" w:rsidP="00885F3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3110E">
              <w:rPr>
                <w:rFonts w:ascii="微軟正黑體" w:eastAsia="微軟正黑體" w:hAnsi="微軟正黑體" w:hint="eastAsia"/>
              </w:rPr>
              <w:t>報價時</w:t>
            </w:r>
            <w:r>
              <w:rPr>
                <w:rFonts w:ascii="微軟正黑體" w:eastAsia="微軟正黑體" w:hAnsi="微軟正黑體" w:hint="eastAsia"/>
              </w:rPr>
              <w:t>之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統編須與</w:t>
            </w:r>
            <w:proofErr w:type="gramEnd"/>
            <w:r>
              <w:rPr>
                <w:rFonts w:ascii="微軟正黑體" w:eastAsia="微軟正黑體" w:hAnsi="微軟正黑體" w:hint="eastAsia"/>
              </w:rPr>
              <w:t>之後</w:t>
            </w:r>
            <w:r w:rsidRPr="00B3110E">
              <w:rPr>
                <w:rFonts w:ascii="微軟正黑體" w:eastAsia="微軟正黑體" w:hAnsi="微軟正黑體" w:hint="eastAsia"/>
              </w:rPr>
              <w:t>交付之發票統編一致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886D24" w:rsidRPr="00A321BE" w:rsidTr="00956BBA">
        <w:trPr>
          <w:trHeight w:val="444"/>
        </w:trPr>
        <w:tc>
          <w:tcPr>
            <w:tcW w:w="3369" w:type="dxa"/>
            <w:vMerge w:val="restart"/>
            <w:vAlign w:val="center"/>
          </w:tcPr>
          <w:p w:rsidR="00886D24" w:rsidRPr="00A321BE" w:rsidRDefault="00886D24" w:rsidP="00A321B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報價項目</w:t>
            </w:r>
          </w:p>
        </w:tc>
        <w:tc>
          <w:tcPr>
            <w:tcW w:w="6804" w:type="dxa"/>
          </w:tcPr>
          <w:p w:rsidR="00886D24" w:rsidRPr="00A321BE" w:rsidRDefault="00886D24" w:rsidP="00CC708B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報價內容符合需求規格、數量</w:t>
            </w:r>
            <w:r w:rsidR="00CC708B">
              <w:rPr>
                <w:rFonts w:ascii="微軟正黑體" w:eastAsia="微軟正黑體" w:hAnsi="微軟正黑體" w:hint="eastAsia"/>
              </w:rPr>
              <w:t>，需加</w:t>
            </w:r>
            <w:proofErr w:type="gramStart"/>
            <w:r w:rsidR="00CC708B">
              <w:rPr>
                <w:rFonts w:ascii="微軟正黑體" w:eastAsia="微軟正黑體" w:hAnsi="微軟正黑體" w:hint="eastAsia"/>
              </w:rPr>
              <w:t>註</w:t>
            </w:r>
            <w:proofErr w:type="gramEnd"/>
            <w:r w:rsidR="00CC708B">
              <w:rPr>
                <w:rFonts w:ascii="微軟正黑體" w:eastAsia="微軟正黑體" w:hAnsi="微軟正黑體" w:hint="eastAsia"/>
              </w:rPr>
              <w:t>中文名稱、幣別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371F70" w:rsidRPr="00A321BE" w:rsidTr="00956BBA">
        <w:trPr>
          <w:trHeight w:val="444"/>
        </w:trPr>
        <w:tc>
          <w:tcPr>
            <w:tcW w:w="3369" w:type="dxa"/>
            <w:vMerge/>
            <w:vAlign w:val="center"/>
          </w:tcPr>
          <w:p w:rsidR="00371F70" w:rsidRDefault="00371F70" w:rsidP="00A321B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804" w:type="dxa"/>
          </w:tcPr>
          <w:p w:rsidR="00371F70" w:rsidRDefault="00371F70" w:rsidP="00DE3171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報價型號應與擬交貨</w:t>
            </w:r>
            <w:r w:rsidR="00DE3171">
              <w:rPr>
                <w:rFonts w:ascii="微軟正黑體" w:eastAsia="微軟正黑體" w:hAnsi="微軟正黑體" w:hint="eastAsia"/>
              </w:rPr>
              <w:t>本</w:t>
            </w:r>
            <w:r>
              <w:rPr>
                <w:rFonts w:ascii="微軟正黑體" w:eastAsia="微軟正黑體" w:hAnsi="微軟正黑體" w:hint="eastAsia"/>
              </w:rPr>
              <w:t>體</w:t>
            </w:r>
            <w:r w:rsidR="00DE3171">
              <w:rPr>
                <w:rFonts w:ascii="微軟正黑體" w:eastAsia="微軟正黑體" w:hAnsi="微軟正黑體" w:hint="eastAsia"/>
              </w:rPr>
              <w:t>(非外包裝)</w:t>
            </w:r>
            <w:r>
              <w:rPr>
                <w:rFonts w:ascii="微軟正黑體" w:eastAsia="微軟正黑體" w:hAnsi="微軟正黑體" w:hint="eastAsia"/>
              </w:rPr>
              <w:t>型號一致，以免驗收困擾。</w:t>
            </w:r>
          </w:p>
        </w:tc>
      </w:tr>
      <w:tr w:rsidR="00886D24" w:rsidRPr="00A321BE" w:rsidTr="00956BBA">
        <w:trPr>
          <w:trHeight w:val="444"/>
        </w:trPr>
        <w:tc>
          <w:tcPr>
            <w:tcW w:w="3369" w:type="dxa"/>
            <w:vMerge/>
            <w:vAlign w:val="center"/>
          </w:tcPr>
          <w:p w:rsidR="00886D24" w:rsidRDefault="00886D24" w:rsidP="00A321B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804" w:type="dxa"/>
          </w:tcPr>
          <w:p w:rsidR="00886D24" w:rsidRDefault="00371F70" w:rsidP="00DE3171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如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採</w:t>
            </w:r>
            <w:proofErr w:type="gramEnd"/>
            <w:r>
              <w:rPr>
                <w:rFonts w:ascii="微軟正黑體" w:eastAsia="微軟正黑體" w:hAnsi="微軟正黑體" w:hint="eastAsia"/>
              </w:rPr>
              <w:t>功能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規</w:t>
            </w:r>
            <w:proofErr w:type="gramEnd"/>
            <w:r>
              <w:rPr>
                <w:rFonts w:ascii="微軟正黑體" w:eastAsia="微軟正黑體" w:hAnsi="微軟正黑體" w:hint="eastAsia"/>
              </w:rPr>
              <w:t>，</w:t>
            </w:r>
            <w:r w:rsidR="00DE3171">
              <w:rPr>
                <w:rFonts w:ascii="微軟正黑體" w:eastAsia="微軟正黑體" w:hAnsi="微軟正黑體" w:hint="eastAsia"/>
              </w:rPr>
              <w:t>廠商</w:t>
            </w:r>
            <w:r>
              <w:rPr>
                <w:rFonts w:ascii="微軟正黑體" w:eastAsia="微軟正黑體" w:hAnsi="微軟正黑體" w:hint="eastAsia"/>
              </w:rPr>
              <w:t>報價</w:t>
            </w:r>
            <w:r w:rsidR="00DE3171">
              <w:rPr>
                <w:rFonts w:ascii="微軟正黑體" w:eastAsia="微軟正黑體" w:hAnsi="微軟正黑體" w:hint="eastAsia"/>
              </w:rPr>
              <w:t>仍</w:t>
            </w:r>
            <w:r>
              <w:rPr>
                <w:rFonts w:ascii="微軟正黑體" w:eastAsia="微軟正黑體" w:hAnsi="微軟正黑體" w:hint="eastAsia"/>
              </w:rPr>
              <w:t>應有型號及符合</w:t>
            </w:r>
            <w:r w:rsidR="00DE3171">
              <w:rPr>
                <w:rFonts w:ascii="微軟正黑體" w:eastAsia="微軟正黑體" w:hAnsi="微軟正黑體" w:hint="eastAsia"/>
              </w:rPr>
              <w:t>規格表</w:t>
            </w:r>
            <w:r>
              <w:rPr>
                <w:rFonts w:ascii="微軟正黑體" w:eastAsia="微軟正黑體" w:hAnsi="微軟正黑體" w:hint="eastAsia"/>
              </w:rPr>
              <w:t>功能之描述。</w:t>
            </w:r>
          </w:p>
        </w:tc>
      </w:tr>
      <w:tr w:rsidR="00886D24" w:rsidRPr="00A321BE" w:rsidTr="00956BBA">
        <w:trPr>
          <w:trHeight w:val="444"/>
        </w:trPr>
        <w:tc>
          <w:tcPr>
            <w:tcW w:w="3369" w:type="dxa"/>
            <w:vMerge/>
            <w:vAlign w:val="center"/>
          </w:tcPr>
          <w:p w:rsidR="00886D24" w:rsidRDefault="00886D24" w:rsidP="00A321B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804" w:type="dxa"/>
          </w:tcPr>
          <w:p w:rsidR="00886D24" w:rsidRPr="00371F70" w:rsidRDefault="00371F70" w:rsidP="00371F7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綠色採購優先，應有環保標章號、節能、省水、綠建材證號。</w:t>
            </w:r>
          </w:p>
        </w:tc>
      </w:tr>
      <w:tr w:rsidR="00AC0C48" w:rsidRPr="00A321BE" w:rsidTr="009C7360">
        <w:tc>
          <w:tcPr>
            <w:tcW w:w="3369" w:type="dxa"/>
            <w:vAlign w:val="center"/>
          </w:tcPr>
          <w:p w:rsidR="00AC0C48" w:rsidRPr="00A321BE" w:rsidRDefault="008037A0" w:rsidP="00A321B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單價數量及總金額</w:t>
            </w:r>
          </w:p>
        </w:tc>
        <w:tc>
          <w:tcPr>
            <w:tcW w:w="6804" w:type="dxa"/>
          </w:tcPr>
          <w:p w:rsidR="00AC0C48" w:rsidRDefault="008037A0" w:rsidP="000E76EA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報價內容應呈現</w:t>
            </w:r>
            <w:r w:rsidR="000E76EA">
              <w:rPr>
                <w:rFonts w:ascii="微軟正黑體" w:eastAsia="微軟正黑體" w:hAnsi="微軟正黑體" w:hint="eastAsia"/>
              </w:rPr>
              <w:t>含稅</w:t>
            </w:r>
            <w:r>
              <w:rPr>
                <w:rFonts w:ascii="微軟正黑體" w:eastAsia="微軟正黑體" w:hAnsi="微軟正黑體" w:hint="eastAsia"/>
              </w:rPr>
              <w:t>單價、總價</w:t>
            </w:r>
            <w:r w:rsidR="000E76EA">
              <w:rPr>
                <w:rFonts w:ascii="微軟正黑體" w:eastAsia="微軟正黑體" w:hAnsi="微軟正黑體" w:hint="eastAsia"/>
              </w:rPr>
              <w:t>及數量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F2492F" w:rsidRPr="00A321BE" w:rsidTr="001332F6">
        <w:trPr>
          <w:trHeight w:val="688"/>
        </w:trPr>
        <w:tc>
          <w:tcPr>
            <w:tcW w:w="3369" w:type="dxa"/>
            <w:vAlign w:val="center"/>
          </w:tcPr>
          <w:p w:rsidR="00F2492F" w:rsidRDefault="00F2492F" w:rsidP="00A321B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保固期限</w:t>
            </w:r>
          </w:p>
        </w:tc>
        <w:tc>
          <w:tcPr>
            <w:tcW w:w="6804" w:type="dxa"/>
          </w:tcPr>
          <w:p w:rsidR="00F2492F" w:rsidRDefault="00F2492F" w:rsidP="00C95381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如有保固</w:t>
            </w:r>
            <w:r w:rsidR="00A96E5C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報價單</w:t>
            </w:r>
            <w:r w:rsidR="00391937">
              <w:rPr>
                <w:rFonts w:ascii="微軟正黑體" w:eastAsia="微軟正黑體" w:hAnsi="微軟正黑體" w:hint="eastAsia"/>
              </w:rPr>
              <w:t>亦</w:t>
            </w:r>
            <w:r>
              <w:rPr>
                <w:rFonts w:ascii="微軟正黑體" w:eastAsia="微軟正黑體" w:hAnsi="微軟正黑體" w:hint="eastAsia"/>
              </w:rPr>
              <w:t>應載明。每案採購金額達新台幣</w:t>
            </w:r>
            <w:r w:rsidR="00C95381">
              <w:rPr>
                <w:rFonts w:ascii="微軟正黑體" w:eastAsia="微軟正黑體" w:hAnsi="微軟正黑體"/>
              </w:rPr>
              <w:t>75</w:t>
            </w:r>
            <w:r>
              <w:rPr>
                <w:rFonts w:ascii="微軟正黑體" w:eastAsia="微軟正黑體" w:hAnsi="微軟正黑體" w:hint="eastAsia"/>
              </w:rPr>
              <w:t>萬</w:t>
            </w:r>
            <w:r w:rsidR="00391937">
              <w:rPr>
                <w:rFonts w:ascii="微軟正黑體" w:eastAsia="微軟正黑體" w:hAnsi="微軟正黑體" w:hint="eastAsia"/>
              </w:rPr>
              <w:t>元，需押保固金</w:t>
            </w:r>
            <w:r w:rsidR="007F6ABB">
              <w:rPr>
                <w:rFonts w:ascii="微軟正黑體" w:eastAsia="微軟正黑體" w:hAnsi="微軟正黑體" w:hint="eastAsia"/>
              </w:rPr>
              <w:t>3</w:t>
            </w:r>
            <w:r w:rsidR="00391937">
              <w:rPr>
                <w:rFonts w:ascii="微軟正黑體" w:eastAsia="微軟正黑體" w:hAnsi="微軟正黑體" w:hint="eastAsia"/>
              </w:rPr>
              <w:t>％。</w:t>
            </w:r>
          </w:p>
        </w:tc>
      </w:tr>
      <w:tr w:rsidR="002D15EE" w:rsidRPr="00A321BE" w:rsidTr="009C7360">
        <w:trPr>
          <w:trHeight w:val="384"/>
        </w:trPr>
        <w:tc>
          <w:tcPr>
            <w:tcW w:w="3369" w:type="dxa"/>
            <w:vAlign w:val="center"/>
          </w:tcPr>
          <w:p w:rsidR="002D15EE" w:rsidRPr="00A321BE" w:rsidRDefault="008037A0" w:rsidP="00AC0C48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公司</w:t>
            </w:r>
            <w:r w:rsidR="000E76EA">
              <w:rPr>
                <w:rFonts w:ascii="微軟正黑體" w:eastAsia="微軟正黑體" w:hAnsi="微軟正黑體" w:hint="eastAsia"/>
              </w:rPr>
              <w:t>用印</w:t>
            </w:r>
          </w:p>
        </w:tc>
        <w:tc>
          <w:tcPr>
            <w:tcW w:w="6804" w:type="dxa"/>
            <w:vAlign w:val="center"/>
          </w:tcPr>
          <w:p w:rsidR="002D15EE" w:rsidRPr="00A321BE" w:rsidRDefault="00163722" w:rsidP="00DE3171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二擇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：</w:t>
            </w:r>
            <w:r w:rsidR="00DE3171">
              <w:rPr>
                <w:rFonts w:ascii="微軟正黑體" w:eastAsia="微軟正黑體" w:hAnsi="微軟正黑體" w:hint="eastAsia"/>
              </w:rPr>
              <w:t>公司</w:t>
            </w:r>
            <w:proofErr w:type="gramStart"/>
            <w:r w:rsidR="004E56F7">
              <w:rPr>
                <w:rFonts w:ascii="微軟正黑體" w:eastAsia="微軟正黑體" w:hAnsi="微軟正黑體" w:hint="eastAsia"/>
              </w:rPr>
              <w:t>統編</w:t>
            </w:r>
            <w:r w:rsidR="00DE3171">
              <w:rPr>
                <w:rFonts w:ascii="微軟正黑體" w:eastAsia="微軟正黑體" w:hAnsi="微軟正黑體" w:hint="eastAsia"/>
              </w:rPr>
              <w:t>章</w:t>
            </w:r>
            <w:r>
              <w:rPr>
                <w:rFonts w:ascii="微軟正黑體" w:eastAsia="微軟正黑體" w:hAnsi="微軟正黑體" w:hint="eastAsia"/>
              </w:rPr>
              <w:t>或</w:t>
            </w:r>
            <w:proofErr w:type="gramEnd"/>
            <w:r w:rsidR="00DE3171">
              <w:rPr>
                <w:rFonts w:ascii="微軟正黑體" w:eastAsia="微軟正黑體" w:hAnsi="微軟正黑體" w:hint="eastAsia"/>
              </w:rPr>
              <w:t>公司報價專用章或</w:t>
            </w:r>
            <w:r>
              <w:rPr>
                <w:rFonts w:ascii="微軟正黑體" w:eastAsia="微軟正黑體" w:hAnsi="微軟正黑體" w:hint="eastAsia"/>
              </w:rPr>
              <w:t>公司大小章</w:t>
            </w:r>
            <w:r w:rsidR="002D15EE" w:rsidRPr="00A321BE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BE02B2" w:rsidRPr="00A321BE" w:rsidTr="009C7360">
        <w:tc>
          <w:tcPr>
            <w:tcW w:w="3369" w:type="dxa"/>
            <w:vAlign w:val="center"/>
          </w:tcPr>
          <w:p w:rsidR="00BE02B2" w:rsidRPr="00A321BE" w:rsidRDefault="00163722" w:rsidP="00A321B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報價單有效期限</w:t>
            </w:r>
          </w:p>
        </w:tc>
        <w:tc>
          <w:tcPr>
            <w:tcW w:w="6804" w:type="dxa"/>
          </w:tcPr>
          <w:p w:rsidR="00BE02B2" w:rsidRPr="00A321BE" w:rsidRDefault="00163722" w:rsidP="00163722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如有註明者，應推算案件決標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下訂前效期</w:t>
            </w:r>
            <w:proofErr w:type="gramEnd"/>
            <w:r>
              <w:rPr>
                <w:rFonts w:ascii="微軟正黑體" w:eastAsia="微軟正黑體" w:hAnsi="微軟正黑體" w:hint="eastAsia"/>
              </w:rPr>
              <w:t>，不符者應重行報價</w:t>
            </w:r>
            <w:r w:rsidR="00726456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BE02B2" w:rsidRPr="00A321BE" w:rsidTr="009C7360">
        <w:trPr>
          <w:trHeight w:val="369"/>
        </w:trPr>
        <w:tc>
          <w:tcPr>
            <w:tcW w:w="3369" w:type="dxa"/>
            <w:vAlign w:val="center"/>
          </w:tcPr>
          <w:p w:rsidR="00BE02B2" w:rsidRPr="00A321BE" w:rsidRDefault="00CC708B" w:rsidP="00A321B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型錄檢附</w:t>
            </w:r>
          </w:p>
        </w:tc>
        <w:tc>
          <w:tcPr>
            <w:tcW w:w="6804" w:type="dxa"/>
          </w:tcPr>
          <w:p w:rsidR="00BE02B2" w:rsidRPr="00A321BE" w:rsidRDefault="00CC708B" w:rsidP="00CC708B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報價內容如有型錄可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檢附或摘錄</w:t>
            </w:r>
            <w:proofErr w:type="gramEnd"/>
            <w:r w:rsidR="00DE3171">
              <w:rPr>
                <w:rFonts w:ascii="微軟正黑體" w:eastAsia="微軟正黑體" w:hAnsi="微軟正黑體" w:hint="eastAsia"/>
              </w:rPr>
              <w:t>呈現</w:t>
            </w:r>
            <w:r w:rsidR="00726456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2D15EE" w:rsidRPr="00A321BE" w:rsidTr="009C7360">
        <w:trPr>
          <w:trHeight w:val="444"/>
        </w:trPr>
        <w:tc>
          <w:tcPr>
            <w:tcW w:w="3369" w:type="dxa"/>
            <w:vMerge w:val="restart"/>
            <w:vAlign w:val="center"/>
          </w:tcPr>
          <w:p w:rsidR="002D15EE" w:rsidRPr="00A321BE" w:rsidRDefault="00CC708B" w:rsidP="00CC708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軟體交貨形式</w:t>
            </w:r>
            <w:r w:rsidR="00DE3171">
              <w:rPr>
                <w:rFonts w:ascii="微軟正黑體" w:eastAsia="微軟正黑體" w:hAnsi="微軟正黑體" w:hint="eastAsia"/>
              </w:rPr>
              <w:t>註明</w:t>
            </w:r>
          </w:p>
        </w:tc>
        <w:tc>
          <w:tcPr>
            <w:tcW w:w="6804" w:type="dxa"/>
          </w:tcPr>
          <w:p w:rsidR="002D15EE" w:rsidRPr="00A321BE" w:rsidRDefault="00CC708B" w:rsidP="00CC708B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E3171">
              <w:rPr>
                <w:rFonts w:ascii="微軟正黑體" w:eastAsia="微軟正黑體" w:hAnsi="微軟正黑體" w:hint="eastAsia"/>
                <w:highlight w:val="yellow"/>
              </w:rPr>
              <w:t>買斷式：</w:t>
            </w:r>
            <w:r>
              <w:rPr>
                <w:rFonts w:ascii="微軟正黑體" w:eastAsia="微軟正黑體" w:hAnsi="微軟正黑體" w:hint="eastAsia"/>
              </w:rPr>
              <w:t>交貨後，未來不再付款，雖不再提供升級或保固服務，也不一定能符合新需求，但仍可繼續使用者屬之。交貨型式如授權書、開通帳號郵件通知、光碟均可。</w:t>
            </w:r>
          </w:p>
        </w:tc>
      </w:tr>
      <w:tr w:rsidR="002D15EE" w:rsidRPr="00A321BE" w:rsidTr="009C7360">
        <w:trPr>
          <w:trHeight w:val="456"/>
        </w:trPr>
        <w:tc>
          <w:tcPr>
            <w:tcW w:w="3369" w:type="dxa"/>
            <w:vMerge/>
            <w:vAlign w:val="center"/>
          </w:tcPr>
          <w:p w:rsidR="002D15EE" w:rsidRPr="00A321BE" w:rsidRDefault="002D15EE" w:rsidP="00A321B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804" w:type="dxa"/>
          </w:tcPr>
          <w:p w:rsidR="002D15EE" w:rsidRDefault="00CC708B" w:rsidP="00DE3171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E3171">
              <w:rPr>
                <w:rFonts w:ascii="微軟正黑體" w:eastAsia="微軟正黑體" w:hAnsi="微軟正黑體" w:hint="eastAsia"/>
                <w:highlight w:val="yellow"/>
              </w:rPr>
              <w:t>租賃式</w:t>
            </w:r>
            <w:r w:rsidR="00DE3171" w:rsidRPr="00DE3171">
              <w:rPr>
                <w:rFonts w:ascii="微軟正黑體" w:eastAsia="微軟正黑體" w:hAnsi="微軟正黑體" w:hint="eastAsia"/>
                <w:highlight w:val="yellow"/>
              </w:rPr>
              <w:t>：</w:t>
            </w:r>
            <w:r w:rsidR="00DE3171">
              <w:rPr>
                <w:rFonts w:ascii="微軟正黑體" w:eastAsia="微軟正黑體" w:hAnsi="微軟正黑體" w:hint="eastAsia"/>
              </w:rPr>
              <w:t>購買使用權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="00DE3171">
              <w:rPr>
                <w:rFonts w:ascii="微軟正黑體" w:eastAsia="微軟正黑體" w:hAnsi="微軟正黑體" w:hint="eastAsia"/>
              </w:rPr>
              <w:t>如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不</w:t>
            </w:r>
            <w:proofErr w:type="gramEnd"/>
            <w:r>
              <w:rPr>
                <w:rFonts w:ascii="微軟正黑體" w:eastAsia="微軟正黑體" w:hAnsi="微軟正黑體" w:hint="eastAsia"/>
              </w:rPr>
              <w:t>繳款原已購項目即無法使用者屬之。</w:t>
            </w:r>
            <w:r w:rsidRPr="00CC708B">
              <w:rPr>
                <w:rFonts w:ascii="微軟正黑體" w:eastAsia="微軟正黑體" w:hAnsi="微軟正黑體" w:hint="eastAsia"/>
              </w:rPr>
              <w:t>交貨型式如授權書、開通帳號郵件通知。</w:t>
            </w:r>
          </w:p>
        </w:tc>
      </w:tr>
      <w:tr w:rsidR="002D15EE" w:rsidRPr="00A321BE" w:rsidTr="009C7360">
        <w:trPr>
          <w:trHeight w:val="384"/>
        </w:trPr>
        <w:tc>
          <w:tcPr>
            <w:tcW w:w="3369" w:type="dxa"/>
            <w:vAlign w:val="center"/>
          </w:tcPr>
          <w:p w:rsidR="002D15EE" w:rsidRPr="00A321BE" w:rsidRDefault="00FF4E92" w:rsidP="00FF4E9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是否有</w:t>
            </w:r>
            <w:r w:rsidR="002D15EE" w:rsidRPr="00A321BE">
              <w:rPr>
                <w:rFonts w:ascii="微軟正黑體" w:eastAsia="微軟正黑體" w:hAnsi="微軟正黑體" w:hint="eastAsia"/>
              </w:rPr>
              <w:t>教育訓練</w:t>
            </w:r>
          </w:p>
        </w:tc>
        <w:tc>
          <w:tcPr>
            <w:tcW w:w="6804" w:type="dxa"/>
          </w:tcPr>
          <w:p w:rsidR="002D15EE" w:rsidRPr="00A321BE" w:rsidRDefault="00FF4E92" w:rsidP="00FF4E92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如有應載明訓練方式或時數</w:t>
            </w:r>
            <w:r w:rsidR="002D15EE">
              <w:rPr>
                <w:rFonts w:ascii="微軟正黑體" w:eastAsia="微軟正黑體" w:hAnsi="微軟正黑體" w:hint="eastAsia"/>
              </w:rPr>
              <w:t>。</w:t>
            </w:r>
          </w:p>
        </w:tc>
      </w:tr>
    </w:tbl>
    <w:p w:rsidR="00AA3243" w:rsidRPr="001332F6" w:rsidRDefault="00AA3243" w:rsidP="00AA3243">
      <w:pPr>
        <w:spacing w:line="0" w:lineRule="atLeast"/>
        <w:rPr>
          <w:rFonts w:ascii="微軟正黑體" w:eastAsia="微軟正黑體" w:hAnsi="微軟正黑體"/>
          <w:b/>
          <w:sz w:val="16"/>
          <w:szCs w:val="16"/>
        </w:rPr>
      </w:pPr>
    </w:p>
    <w:p w:rsidR="00CC3364" w:rsidRPr="00AA3243" w:rsidRDefault="00CC3364" w:rsidP="00AA3243">
      <w:pPr>
        <w:spacing w:line="0" w:lineRule="atLeast"/>
        <w:rPr>
          <w:rFonts w:ascii="微軟正黑體" w:eastAsia="微軟正黑體" w:hAnsi="微軟正黑體"/>
          <w:b/>
          <w:sz w:val="27"/>
          <w:szCs w:val="27"/>
        </w:rPr>
      </w:pPr>
      <w:r w:rsidRPr="00AA3243">
        <w:rPr>
          <w:rFonts w:ascii="微軟正黑體" w:eastAsia="微軟正黑體" w:hAnsi="微軟正黑體" w:hint="eastAsia"/>
          <w:b/>
          <w:sz w:val="27"/>
          <w:szCs w:val="27"/>
        </w:rPr>
        <w:t>預算金額與報價家數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382"/>
        <w:gridCol w:w="1829"/>
        <w:gridCol w:w="4962"/>
      </w:tblGrid>
      <w:tr w:rsidR="00CC3364" w:rsidRPr="00AA3243" w:rsidTr="00AA3243">
        <w:tc>
          <w:tcPr>
            <w:tcW w:w="3382" w:type="dxa"/>
          </w:tcPr>
          <w:p w:rsidR="00CC3364" w:rsidRPr="00AA3243" w:rsidRDefault="00174E03" w:rsidP="00AA3243">
            <w:pPr>
              <w:spacing w:line="0" w:lineRule="atLeast"/>
              <w:rPr>
                <w:rFonts w:ascii="微軟正黑體" w:eastAsia="微軟正黑體" w:hAnsi="微軟正黑體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sz w:val="27"/>
                <w:szCs w:val="27"/>
              </w:rPr>
              <w:t>每案</w:t>
            </w:r>
            <w:r w:rsidR="00CC3364" w:rsidRPr="00AA3243">
              <w:rPr>
                <w:rFonts w:ascii="微軟正黑體" w:eastAsia="微軟正黑體" w:hAnsi="微軟正黑體" w:hint="eastAsia"/>
                <w:sz w:val="27"/>
                <w:szCs w:val="27"/>
              </w:rPr>
              <w:t>預算金額</w:t>
            </w:r>
            <w:r w:rsidR="00AA3243">
              <w:rPr>
                <w:rFonts w:ascii="微軟正黑體" w:eastAsia="微軟正黑體" w:hAnsi="微軟正黑體" w:hint="eastAsia"/>
                <w:sz w:val="27"/>
                <w:szCs w:val="27"/>
              </w:rPr>
              <w:t>(新台幣)</w:t>
            </w:r>
          </w:p>
        </w:tc>
        <w:tc>
          <w:tcPr>
            <w:tcW w:w="1829" w:type="dxa"/>
          </w:tcPr>
          <w:p w:rsidR="00CC3364" w:rsidRPr="00AA3243" w:rsidRDefault="00CC3364" w:rsidP="00AA3243">
            <w:pPr>
              <w:spacing w:line="0" w:lineRule="atLeast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AA3243">
              <w:rPr>
                <w:rFonts w:ascii="微軟正黑體" w:eastAsia="微軟正黑體" w:hAnsi="微軟正黑體" w:hint="eastAsia"/>
                <w:sz w:val="27"/>
                <w:szCs w:val="27"/>
              </w:rPr>
              <w:t>報價家數</w:t>
            </w:r>
          </w:p>
        </w:tc>
        <w:tc>
          <w:tcPr>
            <w:tcW w:w="4962" w:type="dxa"/>
          </w:tcPr>
          <w:p w:rsidR="00CC3364" w:rsidRPr="00AA3243" w:rsidRDefault="00CC3364" w:rsidP="00B3110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AA3243">
              <w:rPr>
                <w:rFonts w:ascii="微軟正黑體" w:eastAsia="微軟正黑體" w:hAnsi="微軟正黑體" w:hint="eastAsia"/>
                <w:sz w:val="27"/>
                <w:szCs w:val="27"/>
              </w:rPr>
              <w:t>備註</w:t>
            </w:r>
          </w:p>
        </w:tc>
      </w:tr>
      <w:tr w:rsidR="00CC3364" w:rsidRPr="001332F6" w:rsidTr="00CE7BC5">
        <w:tc>
          <w:tcPr>
            <w:tcW w:w="3382" w:type="dxa"/>
            <w:vAlign w:val="center"/>
          </w:tcPr>
          <w:p w:rsidR="00CC3364" w:rsidRPr="001332F6" w:rsidRDefault="00CC3364" w:rsidP="00C9538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332F6">
              <w:rPr>
                <w:rFonts w:ascii="微軟正黑體" w:eastAsia="微軟正黑體" w:hAnsi="微軟正黑體" w:hint="eastAsia"/>
              </w:rPr>
              <w:t>未達</w:t>
            </w:r>
            <w:r w:rsidR="00C95381">
              <w:rPr>
                <w:rFonts w:ascii="微軟正黑體" w:eastAsia="微軟正黑體" w:hAnsi="微軟正黑體"/>
              </w:rPr>
              <w:t>7.5</w:t>
            </w:r>
            <w:r w:rsidRPr="001332F6">
              <w:rPr>
                <w:rFonts w:ascii="微軟正黑體" w:eastAsia="微軟正黑體" w:hAnsi="微軟正黑體" w:hint="eastAsia"/>
              </w:rPr>
              <w:t>萬</w:t>
            </w:r>
            <w:r w:rsidR="00AA3243" w:rsidRPr="001332F6">
              <w:rPr>
                <w:rFonts w:ascii="微軟正黑體" w:eastAsia="微軟正黑體" w:hAnsi="微軟正黑體" w:hint="eastAsia"/>
              </w:rPr>
              <w:t>元</w:t>
            </w:r>
          </w:p>
        </w:tc>
        <w:tc>
          <w:tcPr>
            <w:tcW w:w="1829" w:type="dxa"/>
            <w:vAlign w:val="center"/>
          </w:tcPr>
          <w:p w:rsidR="00CC3364" w:rsidRPr="001332F6" w:rsidRDefault="00CC3364" w:rsidP="00AA324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332F6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4962" w:type="dxa"/>
            <w:vAlign w:val="center"/>
          </w:tcPr>
          <w:p w:rsidR="00CC3364" w:rsidRPr="001332F6" w:rsidRDefault="00CC3364" w:rsidP="00AA3243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如均為耗材</w:t>
            </w:r>
            <w:proofErr w:type="gramEnd"/>
            <w:r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，請</w:t>
            </w:r>
            <w:r w:rsidR="00174E03"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改</w:t>
            </w:r>
            <w:proofErr w:type="gramStart"/>
            <w:r w:rsidR="001332F6"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採</w:t>
            </w:r>
            <w:proofErr w:type="gramEnd"/>
            <w:r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請款核銷。</w:t>
            </w:r>
          </w:p>
        </w:tc>
      </w:tr>
      <w:tr w:rsidR="00CC3364" w:rsidRPr="001332F6" w:rsidTr="00CE7BC5">
        <w:tc>
          <w:tcPr>
            <w:tcW w:w="3382" w:type="dxa"/>
            <w:vAlign w:val="center"/>
          </w:tcPr>
          <w:p w:rsidR="00CC3364" w:rsidRPr="001332F6" w:rsidRDefault="00C95381" w:rsidP="00C95381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7.</w:t>
            </w:r>
            <w:r w:rsidR="00AA3243" w:rsidRPr="001332F6">
              <w:rPr>
                <w:rFonts w:ascii="微軟正黑體" w:eastAsia="微軟正黑體" w:hAnsi="微軟正黑體" w:hint="eastAsia"/>
              </w:rPr>
              <w:t>5</w:t>
            </w:r>
            <w:r w:rsidR="007F6ABB">
              <w:rPr>
                <w:rFonts w:ascii="微軟正黑體" w:eastAsia="微軟正黑體" w:hAnsi="微軟正黑體"/>
              </w:rPr>
              <w:t>~1</w:t>
            </w:r>
            <w:r>
              <w:rPr>
                <w:rFonts w:ascii="微軟正黑體" w:eastAsia="微軟正黑體" w:hAnsi="微軟正黑體"/>
              </w:rPr>
              <w:t>5</w:t>
            </w:r>
            <w:r w:rsidR="00AA3243" w:rsidRPr="001332F6">
              <w:rPr>
                <w:rFonts w:ascii="微軟正黑體" w:eastAsia="微軟正黑體" w:hAnsi="微軟正黑體" w:hint="eastAsia"/>
              </w:rPr>
              <w:t>萬元</w:t>
            </w:r>
          </w:p>
        </w:tc>
        <w:tc>
          <w:tcPr>
            <w:tcW w:w="1829" w:type="dxa"/>
            <w:vAlign w:val="center"/>
          </w:tcPr>
          <w:p w:rsidR="00CC3364" w:rsidRPr="001332F6" w:rsidRDefault="00AA3243" w:rsidP="00AA324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332F6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4962" w:type="dxa"/>
            <w:vAlign w:val="center"/>
          </w:tcPr>
          <w:p w:rsidR="00CC3364" w:rsidRPr="001332F6" w:rsidRDefault="00174E03" w:rsidP="00174E03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家數不足請附</w:t>
            </w:r>
            <w:r w:rsidR="00AA3243"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獨家</w:t>
            </w:r>
            <w:r w:rsidR="00A96E5C"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採購</w:t>
            </w:r>
            <w:r w:rsidR="00AA3243"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說明書</w:t>
            </w:r>
          </w:p>
        </w:tc>
      </w:tr>
      <w:tr w:rsidR="00CC3364" w:rsidRPr="001332F6" w:rsidTr="00CE7BC5">
        <w:tc>
          <w:tcPr>
            <w:tcW w:w="3382" w:type="dxa"/>
            <w:vAlign w:val="center"/>
          </w:tcPr>
          <w:p w:rsidR="00CC3364" w:rsidRPr="001332F6" w:rsidRDefault="007F6ABB" w:rsidP="00A32B11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逾</w:t>
            </w:r>
            <w:r w:rsidR="00C95381">
              <w:rPr>
                <w:rFonts w:ascii="微軟正黑體" w:eastAsia="微軟正黑體" w:hAnsi="微軟正黑體"/>
              </w:rPr>
              <w:t>15</w:t>
            </w:r>
            <w:r w:rsidR="00AA3243" w:rsidRPr="001332F6">
              <w:rPr>
                <w:rFonts w:ascii="微軟正黑體" w:eastAsia="微軟正黑體" w:hAnsi="微軟正黑體" w:hint="eastAsia"/>
              </w:rPr>
              <w:t>萬元以上未達1</w:t>
            </w:r>
            <w:r w:rsidR="00A32B11">
              <w:rPr>
                <w:rFonts w:ascii="微軟正黑體" w:eastAsia="微軟正黑體" w:hAnsi="微軟正黑體"/>
              </w:rPr>
              <w:t>5</w:t>
            </w:r>
            <w:bookmarkStart w:id="0" w:name="_GoBack"/>
            <w:bookmarkEnd w:id="0"/>
            <w:r w:rsidR="00AA3243" w:rsidRPr="001332F6">
              <w:rPr>
                <w:rFonts w:ascii="微軟正黑體" w:eastAsia="微軟正黑體" w:hAnsi="微軟正黑體" w:hint="eastAsia"/>
              </w:rPr>
              <w:t>0萬元</w:t>
            </w:r>
          </w:p>
        </w:tc>
        <w:tc>
          <w:tcPr>
            <w:tcW w:w="1829" w:type="dxa"/>
            <w:vAlign w:val="center"/>
          </w:tcPr>
          <w:p w:rsidR="00CC3364" w:rsidRPr="001332F6" w:rsidRDefault="00AA3243" w:rsidP="00AA324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332F6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4962" w:type="dxa"/>
            <w:vAlign w:val="center"/>
          </w:tcPr>
          <w:p w:rsidR="00CC3364" w:rsidRPr="001332F6" w:rsidRDefault="00174E03" w:rsidP="00174E03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家數不足請附</w:t>
            </w:r>
            <w:r w:rsidR="00AA3243"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獨家</w:t>
            </w:r>
            <w:r w:rsidR="00A96E5C"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採購</w:t>
            </w:r>
            <w:r w:rsidR="00AA3243"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說明書</w:t>
            </w:r>
          </w:p>
        </w:tc>
      </w:tr>
      <w:tr w:rsidR="00AA3243" w:rsidRPr="001332F6" w:rsidTr="00CE7BC5">
        <w:tc>
          <w:tcPr>
            <w:tcW w:w="3382" w:type="dxa"/>
            <w:vAlign w:val="center"/>
          </w:tcPr>
          <w:p w:rsidR="00AA3243" w:rsidRPr="001332F6" w:rsidRDefault="00AA3243" w:rsidP="00C9538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332F6">
              <w:rPr>
                <w:rFonts w:ascii="微軟正黑體" w:eastAsia="微軟正黑體" w:hAnsi="微軟正黑體" w:hint="eastAsia"/>
              </w:rPr>
              <w:t>1</w:t>
            </w:r>
            <w:r w:rsidR="00C95381">
              <w:rPr>
                <w:rFonts w:ascii="微軟正黑體" w:eastAsia="微軟正黑體" w:hAnsi="微軟正黑體"/>
              </w:rPr>
              <w:t>5</w:t>
            </w:r>
            <w:r w:rsidRPr="001332F6">
              <w:rPr>
                <w:rFonts w:ascii="微軟正黑體" w:eastAsia="微軟正黑體" w:hAnsi="微軟正黑體" w:hint="eastAsia"/>
              </w:rPr>
              <w:t>0萬元以上</w:t>
            </w:r>
            <w:r w:rsidR="001332F6">
              <w:rPr>
                <w:rFonts w:ascii="微軟正黑體" w:eastAsia="微軟正黑體" w:hAnsi="微軟正黑體" w:hint="eastAsia"/>
              </w:rPr>
              <w:t>(校內經費)</w:t>
            </w:r>
          </w:p>
        </w:tc>
        <w:tc>
          <w:tcPr>
            <w:tcW w:w="1829" w:type="dxa"/>
            <w:vAlign w:val="center"/>
          </w:tcPr>
          <w:p w:rsidR="00AA3243" w:rsidRPr="001332F6" w:rsidRDefault="00AA3243" w:rsidP="00AA324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332F6">
              <w:rPr>
                <w:rFonts w:ascii="微軟正黑體" w:eastAsia="微軟正黑體" w:hAnsi="微軟正黑體" w:hint="eastAsia"/>
              </w:rPr>
              <w:t>公開招標</w:t>
            </w:r>
          </w:p>
        </w:tc>
        <w:tc>
          <w:tcPr>
            <w:tcW w:w="4962" w:type="dxa"/>
            <w:vAlign w:val="center"/>
          </w:tcPr>
          <w:p w:rsidR="00AA3243" w:rsidRPr="001332F6" w:rsidRDefault="00AA3243" w:rsidP="00174E03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第1次3家</w:t>
            </w:r>
            <w:r w:rsidR="00174E03"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方可開標</w:t>
            </w:r>
            <w:r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、第2次1家可開標</w:t>
            </w:r>
          </w:p>
        </w:tc>
      </w:tr>
      <w:tr w:rsidR="001332F6" w:rsidRPr="001332F6" w:rsidTr="00CE7BC5">
        <w:trPr>
          <w:trHeight w:val="498"/>
        </w:trPr>
        <w:tc>
          <w:tcPr>
            <w:tcW w:w="3382" w:type="dxa"/>
            <w:vAlign w:val="center"/>
          </w:tcPr>
          <w:p w:rsidR="001332F6" w:rsidRPr="001332F6" w:rsidRDefault="001332F6" w:rsidP="00C9538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332F6">
              <w:rPr>
                <w:rFonts w:ascii="微軟正黑體" w:eastAsia="微軟正黑體" w:hAnsi="微軟正黑體" w:hint="eastAsia"/>
              </w:rPr>
              <w:t>1</w:t>
            </w:r>
            <w:r w:rsidR="00C95381">
              <w:rPr>
                <w:rFonts w:ascii="微軟正黑體" w:eastAsia="微軟正黑體" w:hAnsi="微軟正黑體"/>
              </w:rPr>
              <w:t>5</w:t>
            </w:r>
            <w:r w:rsidRPr="001332F6">
              <w:rPr>
                <w:rFonts w:ascii="微軟正黑體" w:eastAsia="微軟正黑體" w:hAnsi="微軟正黑體"/>
              </w:rPr>
              <w:t>0</w:t>
            </w:r>
            <w:r w:rsidRPr="001332F6">
              <w:rPr>
                <w:rFonts w:ascii="微軟正黑體" w:eastAsia="微軟正黑體" w:hAnsi="微軟正黑體" w:hint="eastAsia"/>
              </w:rPr>
              <w:t>萬元以上(校內經費)</w:t>
            </w:r>
          </w:p>
        </w:tc>
        <w:tc>
          <w:tcPr>
            <w:tcW w:w="1829" w:type="dxa"/>
            <w:vAlign w:val="center"/>
          </w:tcPr>
          <w:p w:rsidR="001332F6" w:rsidRPr="001332F6" w:rsidRDefault="001332F6" w:rsidP="00AA3243">
            <w:pPr>
              <w:spacing w:line="0" w:lineRule="atLeast"/>
              <w:rPr>
                <w:rFonts w:ascii="微軟正黑體" w:eastAsia="微軟正黑體" w:hAnsi="微軟正黑體"/>
              </w:rPr>
            </w:pPr>
            <w:proofErr w:type="gramStart"/>
            <w:r w:rsidRPr="001332F6">
              <w:rPr>
                <w:rFonts w:ascii="微軟正黑體" w:eastAsia="微軟正黑體" w:hAnsi="微軟正黑體" w:hint="eastAsia"/>
              </w:rPr>
              <w:t>邀商比價</w:t>
            </w:r>
            <w:proofErr w:type="gramEnd"/>
          </w:p>
        </w:tc>
        <w:tc>
          <w:tcPr>
            <w:tcW w:w="4962" w:type="dxa"/>
            <w:vAlign w:val="center"/>
          </w:tcPr>
          <w:p w:rsidR="001332F6" w:rsidRPr="001332F6" w:rsidRDefault="001332F6" w:rsidP="001332F6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依核准簽邀請２家以上廠商參標，第１次不限報價家數均可開標。</w:t>
            </w:r>
          </w:p>
        </w:tc>
      </w:tr>
      <w:tr w:rsidR="00AA3243" w:rsidRPr="001332F6" w:rsidTr="00CE7BC5">
        <w:tc>
          <w:tcPr>
            <w:tcW w:w="3382" w:type="dxa"/>
            <w:vAlign w:val="center"/>
          </w:tcPr>
          <w:p w:rsidR="00AA3243" w:rsidRPr="001332F6" w:rsidRDefault="00AA3243" w:rsidP="00C9538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332F6">
              <w:rPr>
                <w:rFonts w:ascii="微軟正黑體" w:eastAsia="微軟正黑體" w:hAnsi="微軟正黑體" w:hint="eastAsia"/>
              </w:rPr>
              <w:t>1</w:t>
            </w:r>
            <w:r w:rsidR="00C95381">
              <w:rPr>
                <w:rFonts w:ascii="微軟正黑體" w:eastAsia="微軟正黑體" w:hAnsi="微軟正黑體"/>
              </w:rPr>
              <w:t>5</w:t>
            </w:r>
            <w:r w:rsidRPr="001332F6">
              <w:rPr>
                <w:rFonts w:ascii="微軟正黑體" w:eastAsia="微軟正黑體" w:hAnsi="微軟正黑體" w:hint="eastAsia"/>
              </w:rPr>
              <w:t>0萬元以上</w:t>
            </w:r>
            <w:r w:rsidR="001332F6">
              <w:rPr>
                <w:rFonts w:ascii="微軟正黑體" w:eastAsia="微軟正黑體" w:hAnsi="微軟正黑體" w:hint="eastAsia"/>
              </w:rPr>
              <w:t>(校內經費)</w:t>
            </w:r>
          </w:p>
        </w:tc>
        <w:tc>
          <w:tcPr>
            <w:tcW w:w="1829" w:type="dxa"/>
            <w:vAlign w:val="center"/>
          </w:tcPr>
          <w:p w:rsidR="00AA3243" w:rsidRPr="001332F6" w:rsidRDefault="00AA3243" w:rsidP="00AA324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332F6">
              <w:rPr>
                <w:rFonts w:ascii="微軟正黑體" w:eastAsia="微軟正黑體" w:hAnsi="微軟正黑體" w:hint="eastAsia"/>
              </w:rPr>
              <w:t>限制性招標</w:t>
            </w:r>
          </w:p>
        </w:tc>
        <w:tc>
          <w:tcPr>
            <w:tcW w:w="4962" w:type="dxa"/>
            <w:vAlign w:val="center"/>
          </w:tcPr>
          <w:p w:rsidR="00AA3243" w:rsidRPr="001332F6" w:rsidRDefault="00174E03" w:rsidP="00174E03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應附</w:t>
            </w:r>
            <w:r w:rsidR="00AA3243"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核准簽呈</w:t>
            </w:r>
            <w:r w:rsidR="00A96E5C"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及限制性招標申請書</w:t>
            </w:r>
            <w:r w:rsidR="001332F6"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="001332F6" w:rsidRPr="001332F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="001332F6"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家)</w:t>
            </w:r>
          </w:p>
        </w:tc>
      </w:tr>
      <w:tr w:rsidR="001332F6" w:rsidRPr="001332F6" w:rsidTr="00CE7BC5">
        <w:trPr>
          <w:trHeight w:val="461"/>
        </w:trPr>
        <w:tc>
          <w:tcPr>
            <w:tcW w:w="3382" w:type="dxa"/>
            <w:vAlign w:val="center"/>
          </w:tcPr>
          <w:p w:rsidR="001332F6" w:rsidRPr="001332F6" w:rsidRDefault="001332F6" w:rsidP="00C95381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C95381"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萬以上(政府經費)</w:t>
            </w:r>
          </w:p>
        </w:tc>
        <w:tc>
          <w:tcPr>
            <w:tcW w:w="1829" w:type="dxa"/>
            <w:vAlign w:val="center"/>
          </w:tcPr>
          <w:p w:rsidR="001332F6" w:rsidRPr="001332F6" w:rsidRDefault="001332F6" w:rsidP="00AA324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962" w:type="dxa"/>
            <w:vAlign w:val="center"/>
          </w:tcPr>
          <w:p w:rsidR="001332F6" w:rsidRPr="001332F6" w:rsidRDefault="001332F6" w:rsidP="001332F6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請依交貨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推算應發包日期，需提前至少３個月</w:t>
            </w:r>
            <w:proofErr w:type="gramStart"/>
            <w:r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與本組聯繫</w:t>
            </w:r>
            <w:proofErr w:type="gramEnd"/>
            <w:r w:rsidRPr="001332F6">
              <w:rPr>
                <w:rFonts w:ascii="微軟正黑體" w:eastAsia="微軟正黑體" w:hAnsi="微軟正黑體" w:hint="eastAsia"/>
                <w:sz w:val="20"/>
                <w:szCs w:val="20"/>
              </w:rPr>
              <w:t>發包事宜。</w:t>
            </w:r>
          </w:p>
        </w:tc>
      </w:tr>
    </w:tbl>
    <w:p w:rsidR="006D35A1" w:rsidRDefault="00174E03" w:rsidP="001332F6">
      <w:pPr>
        <w:tabs>
          <w:tab w:val="right" w:pos="10091"/>
        </w:tabs>
        <w:spacing w:beforeLines="50" w:before="180" w:line="240" w:lineRule="atLeast"/>
        <w:rPr>
          <w:rFonts w:ascii="標楷體" w:eastAsia="標楷體" w:hAnsi="標楷體"/>
          <w:b/>
        </w:rPr>
      </w:pPr>
      <w:proofErr w:type="gramStart"/>
      <w:r w:rsidRPr="00174E03">
        <w:rPr>
          <w:rFonts w:ascii="微軟正黑體" w:eastAsia="微軟正黑體" w:hAnsi="微軟正黑體" w:hint="eastAsia"/>
          <w:b/>
          <w:sz w:val="27"/>
          <w:szCs w:val="27"/>
        </w:rPr>
        <w:t>採</w:t>
      </w:r>
      <w:proofErr w:type="gramEnd"/>
      <w:r w:rsidRPr="00174E03">
        <w:rPr>
          <w:rFonts w:ascii="微軟正黑體" w:eastAsia="微軟正黑體" w:hAnsi="微軟正黑體" w:hint="eastAsia"/>
          <w:b/>
          <w:sz w:val="27"/>
          <w:szCs w:val="27"/>
        </w:rPr>
        <w:t>保組服務電話：</w:t>
      </w:r>
      <w:r w:rsidR="00FF4E92" w:rsidRPr="00174E03">
        <w:rPr>
          <w:rFonts w:ascii="微軟正黑體" w:eastAsia="微軟正黑體" w:hAnsi="微軟正黑體" w:hint="eastAsia"/>
          <w:b/>
          <w:sz w:val="27"/>
          <w:szCs w:val="27"/>
        </w:rPr>
        <w:t>分機2210~2213</w:t>
      </w:r>
      <w:r w:rsidR="001332F6">
        <w:rPr>
          <w:rFonts w:ascii="微軟正黑體" w:eastAsia="微軟正黑體" w:hAnsi="微軟正黑體"/>
          <w:b/>
          <w:sz w:val="27"/>
          <w:szCs w:val="27"/>
        </w:rPr>
        <w:tab/>
      </w:r>
    </w:p>
    <w:sectPr w:rsidR="006D35A1" w:rsidSect="001332F6">
      <w:footerReference w:type="default" r:id="rId8"/>
      <w:pgSz w:w="11906" w:h="16838" w:code="9"/>
      <w:pgMar w:top="851" w:right="851" w:bottom="426" w:left="964" w:header="851" w:footer="3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60C" w:rsidRDefault="0008160C" w:rsidP="00DF55AA">
      <w:r>
        <w:separator/>
      </w:r>
    </w:p>
  </w:endnote>
  <w:endnote w:type="continuationSeparator" w:id="0">
    <w:p w:rsidR="0008160C" w:rsidRDefault="0008160C" w:rsidP="00DF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12" w:rsidRDefault="003A1C12" w:rsidP="003A1C12">
    <w:pPr>
      <w:pStyle w:val="a6"/>
      <w:jc w:val="right"/>
    </w:pPr>
    <w:r>
      <w:rPr>
        <w:rFonts w:hint="eastAsia"/>
      </w:rPr>
      <w:t>1</w:t>
    </w:r>
    <w:r w:rsidR="00C95381">
      <w:t>12</w:t>
    </w:r>
    <w:r>
      <w:rPr>
        <w:rFonts w:hint="eastAsia"/>
      </w:rPr>
      <w:t>.</w:t>
    </w:r>
    <w:r w:rsidR="006B7022">
      <w:t>0</w:t>
    </w:r>
    <w:r w:rsidR="00C95381">
      <w:t>5</w:t>
    </w:r>
    <w:r w:rsidR="00B3110E">
      <w:rPr>
        <w:rFonts w:hint="eastAsia"/>
      </w:rPr>
      <w:t>.</w:t>
    </w:r>
    <w:r w:rsidR="007F6ABB">
      <w:t>0</w:t>
    </w:r>
    <w:r w:rsidR="00E9485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60C" w:rsidRDefault="0008160C" w:rsidP="00DF55AA">
      <w:r>
        <w:separator/>
      </w:r>
    </w:p>
  </w:footnote>
  <w:footnote w:type="continuationSeparator" w:id="0">
    <w:p w:rsidR="0008160C" w:rsidRDefault="0008160C" w:rsidP="00DF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783"/>
    <w:multiLevelType w:val="hybridMultilevel"/>
    <w:tmpl w:val="A9BAF7D4"/>
    <w:lvl w:ilvl="0" w:tplc="A6546BB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54"/>
    <w:rsid w:val="00053D98"/>
    <w:rsid w:val="0008160C"/>
    <w:rsid w:val="000C5316"/>
    <w:rsid w:val="000E76EA"/>
    <w:rsid w:val="00100F09"/>
    <w:rsid w:val="0012584B"/>
    <w:rsid w:val="001332F6"/>
    <w:rsid w:val="00152BC5"/>
    <w:rsid w:val="00154D4E"/>
    <w:rsid w:val="00155CA1"/>
    <w:rsid w:val="00163722"/>
    <w:rsid w:val="00167CD5"/>
    <w:rsid w:val="00174E03"/>
    <w:rsid w:val="00182C65"/>
    <w:rsid w:val="00183C3C"/>
    <w:rsid w:val="001A3D02"/>
    <w:rsid w:val="001D6201"/>
    <w:rsid w:val="001E3273"/>
    <w:rsid w:val="002059D8"/>
    <w:rsid w:val="00284F92"/>
    <w:rsid w:val="00296962"/>
    <w:rsid w:val="002C5D12"/>
    <w:rsid w:val="002D15EE"/>
    <w:rsid w:val="00306D57"/>
    <w:rsid w:val="0031531E"/>
    <w:rsid w:val="003162EC"/>
    <w:rsid w:val="00371F70"/>
    <w:rsid w:val="00377BBD"/>
    <w:rsid w:val="00380C46"/>
    <w:rsid w:val="00383443"/>
    <w:rsid w:val="00391937"/>
    <w:rsid w:val="003A0AD9"/>
    <w:rsid w:val="003A1C12"/>
    <w:rsid w:val="003E5E80"/>
    <w:rsid w:val="00403E6B"/>
    <w:rsid w:val="00475044"/>
    <w:rsid w:val="00497848"/>
    <w:rsid w:val="004B6F3E"/>
    <w:rsid w:val="004D48C0"/>
    <w:rsid w:val="004E217D"/>
    <w:rsid w:val="004E56F7"/>
    <w:rsid w:val="005022EC"/>
    <w:rsid w:val="00520373"/>
    <w:rsid w:val="0052770D"/>
    <w:rsid w:val="005410B4"/>
    <w:rsid w:val="00550237"/>
    <w:rsid w:val="0056087B"/>
    <w:rsid w:val="005724C9"/>
    <w:rsid w:val="005910BF"/>
    <w:rsid w:val="005A539B"/>
    <w:rsid w:val="005B0C09"/>
    <w:rsid w:val="005C0B4D"/>
    <w:rsid w:val="005E7F45"/>
    <w:rsid w:val="005F631F"/>
    <w:rsid w:val="0060339D"/>
    <w:rsid w:val="006324E1"/>
    <w:rsid w:val="006A0182"/>
    <w:rsid w:val="006A2EB4"/>
    <w:rsid w:val="006B0056"/>
    <w:rsid w:val="006B7022"/>
    <w:rsid w:val="006D35A1"/>
    <w:rsid w:val="006F57EB"/>
    <w:rsid w:val="007048CB"/>
    <w:rsid w:val="00711284"/>
    <w:rsid w:val="00726456"/>
    <w:rsid w:val="00741FD0"/>
    <w:rsid w:val="00764BD8"/>
    <w:rsid w:val="007A1833"/>
    <w:rsid w:val="007A72D5"/>
    <w:rsid w:val="007B052E"/>
    <w:rsid w:val="007E29E3"/>
    <w:rsid w:val="007F6ABB"/>
    <w:rsid w:val="008037A0"/>
    <w:rsid w:val="00806AEF"/>
    <w:rsid w:val="008627DA"/>
    <w:rsid w:val="0087073E"/>
    <w:rsid w:val="00885F2B"/>
    <w:rsid w:val="00885F34"/>
    <w:rsid w:val="00886D24"/>
    <w:rsid w:val="008E5A5B"/>
    <w:rsid w:val="00912632"/>
    <w:rsid w:val="00956BBA"/>
    <w:rsid w:val="00967190"/>
    <w:rsid w:val="00997DFA"/>
    <w:rsid w:val="009B3398"/>
    <w:rsid w:val="009C7360"/>
    <w:rsid w:val="009D744D"/>
    <w:rsid w:val="009E1F7B"/>
    <w:rsid w:val="00A321BE"/>
    <w:rsid w:val="00A32B11"/>
    <w:rsid w:val="00A62170"/>
    <w:rsid w:val="00A70FCA"/>
    <w:rsid w:val="00A86255"/>
    <w:rsid w:val="00A96E5C"/>
    <w:rsid w:val="00AA3243"/>
    <w:rsid w:val="00AB19F1"/>
    <w:rsid w:val="00AC0C48"/>
    <w:rsid w:val="00AC56C9"/>
    <w:rsid w:val="00AC7664"/>
    <w:rsid w:val="00B108FD"/>
    <w:rsid w:val="00B3110E"/>
    <w:rsid w:val="00B61B54"/>
    <w:rsid w:val="00B94557"/>
    <w:rsid w:val="00BA5AAF"/>
    <w:rsid w:val="00BD3EE7"/>
    <w:rsid w:val="00BE02B2"/>
    <w:rsid w:val="00BE0D25"/>
    <w:rsid w:val="00BE7C0B"/>
    <w:rsid w:val="00C028B9"/>
    <w:rsid w:val="00C124B5"/>
    <w:rsid w:val="00C14938"/>
    <w:rsid w:val="00C1719C"/>
    <w:rsid w:val="00C2260A"/>
    <w:rsid w:val="00C6724D"/>
    <w:rsid w:val="00C72C2A"/>
    <w:rsid w:val="00C95381"/>
    <w:rsid w:val="00CC3364"/>
    <w:rsid w:val="00CC708B"/>
    <w:rsid w:val="00CE4D80"/>
    <w:rsid w:val="00CE7BC5"/>
    <w:rsid w:val="00D56223"/>
    <w:rsid w:val="00D60EB9"/>
    <w:rsid w:val="00D75396"/>
    <w:rsid w:val="00DE3171"/>
    <w:rsid w:val="00DE3619"/>
    <w:rsid w:val="00DF2480"/>
    <w:rsid w:val="00DF55AA"/>
    <w:rsid w:val="00E100E2"/>
    <w:rsid w:val="00E13218"/>
    <w:rsid w:val="00E60B37"/>
    <w:rsid w:val="00E730DF"/>
    <w:rsid w:val="00E94852"/>
    <w:rsid w:val="00EB4C00"/>
    <w:rsid w:val="00ED5929"/>
    <w:rsid w:val="00F14B65"/>
    <w:rsid w:val="00F2492F"/>
    <w:rsid w:val="00F25A05"/>
    <w:rsid w:val="00F562BF"/>
    <w:rsid w:val="00F65FAF"/>
    <w:rsid w:val="00F765B2"/>
    <w:rsid w:val="00FA2306"/>
    <w:rsid w:val="00FC3735"/>
    <w:rsid w:val="00FC442A"/>
    <w:rsid w:val="00FF4E92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4B9D6F4"/>
  <w15:docId w15:val="{B72883B4-A926-4851-B8C9-3543D904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55AA"/>
    <w:rPr>
      <w:kern w:val="2"/>
    </w:rPr>
  </w:style>
  <w:style w:type="paragraph" w:styleId="a6">
    <w:name w:val="footer"/>
    <w:basedOn w:val="a"/>
    <w:link w:val="a7"/>
    <w:uiPriority w:val="99"/>
    <w:unhideWhenUsed/>
    <w:rsid w:val="00DF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55AA"/>
    <w:rPr>
      <w:kern w:val="2"/>
    </w:rPr>
  </w:style>
  <w:style w:type="paragraph" w:styleId="a8">
    <w:name w:val="List Paragraph"/>
    <w:basedOn w:val="a"/>
    <w:uiPriority w:val="34"/>
    <w:qFormat/>
    <w:rsid w:val="0052770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F5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F57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20FE-9B78-4FBE-B9EF-B545C38E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曹亞玫</cp:lastModifiedBy>
  <cp:revision>4</cp:revision>
  <cp:lastPrinted>2018-12-06T09:40:00Z</cp:lastPrinted>
  <dcterms:created xsi:type="dcterms:W3CDTF">2023-03-20T09:24:00Z</dcterms:created>
  <dcterms:modified xsi:type="dcterms:W3CDTF">2023-04-25T02:35:00Z</dcterms:modified>
</cp:coreProperties>
</file>